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00" w:rsidRPr="006D411E" w:rsidRDefault="006D411E" w:rsidP="006D411E">
      <w:pPr>
        <w:jc w:val="center"/>
        <w:rPr>
          <w:b/>
          <w:sz w:val="28"/>
        </w:rPr>
      </w:pPr>
      <w:r>
        <w:rPr>
          <w:sz w:val="28"/>
        </w:rPr>
        <w:br/>
      </w:r>
      <w:r w:rsidR="00002A00" w:rsidRPr="006D411E">
        <w:rPr>
          <w:b/>
          <w:sz w:val="24"/>
        </w:rPr>
        <w:t>LETTER OF INTENT</w:t>
      </w:r>
      <w:r w:rsidRPr="006D411E">
        <w:rPr>
          <w:b/>
          <w:sz w:val="24"/>
        </w:rPr>
        <w:t xml:space="preserve"> </w:t>
      </w:r>
      <w:r w:rsidR="00002A00" w:rsidRPr="006D411E">
        <w:rPr>
          <w:b/>
          <w:sz w:val="24"/>
        </w:rPr>
        <w:t xml:space="preserve">TO </w:t>
      </w:r>
      <w:r w:rsidRPr="006D411E">
        <w:rPr>
          <w:b/>
          <w:sz w:val="24"/>
        </w:rPr>
        <w:t>ESTABLISH</w:t>
      </w:r>
      <w:r w:rsidR="00002A00" w:rsidRPr="006D411E">
        <w:rPr>
          <w:b/>
          <w:sz w:val="24"/>
        </w:rPr>
        <w:t xml:space="preserve"> A CONSORTIUM AGREEMENT</w:t>
      </w:r>
    </w:p>
    <w:p w:rsidR="00002A00" w:rsidRDefault="00002A00"/>
    <w:p w:rsidR="00002A00" w:rsidRPr="00493290" w:rsidRDefault="00002A00" w:rsidP="00493290">
      <w:pPr>
        <w:tabs>
          <w:tab w:val="left" w:pos="1800"/>
          <w:tab w:val="right" w:pos="7200"/>
        </w:tabs>
        <w:rPr>
          <w:u w:val="thic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50"/>
      </w:tblGrid>
      <w:tr w:rsidR="00493290" w:rsidRPr="004F613C" w:rsidTr="004F613C">
        <w:tc>
          <w:tcPr>
            <w:tcW w:w="1980" w:type="dxa"/>
          </w:tcPr>
          <w:p w:rsidR="00493290" w:rsidRPr="004F613C" w:rsidRDefault="00493290">
            <w:pPr>
              <w:rPr>
                <w:b/>
              </w:rPr>
            </w:pPr>
            <w:r w:rsidRPr="004F613C">
              <w:rPr>
                <w:b/>
              </w:rPr>
              <w:t>Title of Application:</w:t>
            </w:r>
          </w:p>
        </w:tc>
        <w:tc>
          <w:tcPr>
            <w:tcW w:w="6650" w:type="dxa"/>
            <w:tcBorders>
              <w:bottom w:val="single" w:sz="4" w:space="0" w:color="auto"/>
            </w:tcBorders>
          </w:tcPr>
          <w:p w:rsidR="00493290" w:rsidRPr="004F613C" w:rsidRDefault="00493290">
            <w:pPr>
              <w:rPr>
                <w:b/>
              </w:rPr>
            </w:pPr>
          </w:p>
        </w:tc>
      </w:tr>
    </w:tbl>
    <w:p w:rsidR="00C44C48" w:rsidRPr="004F613C" w:rsidRDefault="00C44C4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930"/>
      </w:tblGrid>
      <w:tr w:rsidR="00493290" w:rsidRPr="004F613C" w:rsidTr="004F613C">
        <w:tc>
          <w:tcPr>
            <w:tcW w:w="2700" w:type="dxa"/>
          </w:tcPr>
          <w:p w:rsidR="00493290" w:rsidRPr="004F613C" w:rsidRDefault="00493290">
            <w:pPr>
              <w:rPr>
                <w:b/>
              </w:rPr>
            </w:pPr>
            <w:r w:rsidRPr="004F613C">
              <w:rPr>
                <w:b/>
              </w:rPr>
              <w:t>Applicant/Prime Institution:</w:t>
            </w:r>
          </w:p>
        </w:tc>
        <w:tc>
          <w:tcPr>
            <w:tcW w:w="5930" w:type="dxa"/>
            <w:tcBorders>
              <w:bottom w:val="single" w:sz="4" w:space="0" w:color="auto"/>
            </w:tcBorders>
          </w:tcPr>
          <w:p w:rsidR="00493290" w:rsidRPr="004F613C" w:rsidRDefault="00493290">
            <w:pPr>
              <w:rPr>
                <w:b/>
              </w:rPr>
            </w:pPr>
          </w:p>
        </w:tc>
      </w:tr>
    </w:tbl>
    <w:p w:rsidR="00493290" w:rsidRPr="004F613C" w:rsidRDefault="0049329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380"/>
      </w:tblGrid>
      <w:tr w:rsidR="00493290" w:rsidRPr="004F613C" w:rsidTr="004F613C">
        <w:tc>
          <w:tcPr>
            <w:tcW w:w="2250" w:type="dxa"/>
          </w:tcPr>
          <w:p w:rsidR="00493290" w:rsidRPr="004F613C" w:rsidRDefault="00493290">
            <w:pPr>
              <w:rPr>
                <w:b/>
              </w:rPr>
            </w:pPr>
            <w:r w:rsidRPr="004F613C">
              <w:rPr>
                <w:b/>
              </w:rPr>
              <w:t>Principal Investigator:</w:t>
            </w:r>
          </w:p>
        </w:tc>
        <w:tc>
          <w:tcPr>
            <w:tcW w:w="6380" w:type="dxa"/>
            <w:tcBorders>
              <w:bottom w:val="single" w:sz="4" w:space="0" w:color="auto"/>
            </w:tcBorders>
          </w:tcPr>
          <w:p w:rsidR="00493290" w:rsidRPr="004F613C" w:rsidRDefault="00493290">
            <w:pPr>
              <w:rPr>
                <w:b/>
              </w:rPr>
            </w:pPr>
          </w:p>
        </w:tc>
      </w:tr>
    </w:tbl>
    <w:p w:rsidR="00493290" w:rsidRPr="004F613C" w:rsidRDefault="00493290">
      <w:pPr>
        <w:rPr>
          <w:b/>
        </w:rPr>
      </w:pPr>
    </w:p>
    <w:tbl>
      <w:tblPr>
        <w:tblStyle w:val="TableGrid"/>
        <w:tblW w:w="0" w:type="auto"/>
        <w:tblLook w:val="04A0" w:firstRow="1" w:lastRow="0" w:firstColumn="1" w:lastColumn="0" w:noHBand="0" w:noVBand="1"/>
      </w:tblPr>
      <w:tblGrid>
        <w:gridCol w:w="3600"/>
        <w:gridCol w:w="5030"/>
      </w:tblGrid>
      <w:tr w:rsidR="00493290" w:rsidRPr="004F613C" w:rsidTr="004F613C">
        <w:tc>
          <w:tcPr>
            <w:tcW w:w="3600" w:type="dxa"/>
            <w:tcBorders>
              <w:top w:val="nil"/>
              <w:left w:val="nil"/>
              <w:bottom w:val="nil"/>
              <w:right w:val="nil"/>
            </w:tcBorders>
          </w:tcPr>
          <w:p w:rsidR="00493290" w:rsidRPr="004F613C" w:rsidRDefault="00493290">
            <w:pPr>
              <w:rPr>
                <w:b/>
              </w:rPr>
            </w:pPr>
            <w:r w:rsidRPr="004F613C">
              <w:rPr>
                <w:b/>
              </w:rPr>
              <w:t>Cooperating/Subrecipient Institution:</w:t>
            </w:r>
          </w:p>
        </w:tc>
        <w:tc>
          <w:tcPr>
            <w:tcW w:w="5030" w:type="dxa"/>
            <w:tcBorders>
              <w:top w:val="nil"/>
              <w:left w:val="nil"/>
              <w:bottom w:val="single" w:sz="4" w:space="0" w:color="auto"/>
              <w:right w:val="nil"/>
            </w:tcBorders>
          </w:tcPr>
          <w:p w:rsidR="00493290" w:rsidRPr="004F613C" w:rsidRDefault="00493290">
            <w:pPr>
              <w:rPr>
                <w:b/>
              </w:rPr>
            </w:pPr>
          </w:p>
        </w:tc>
      </w:tr>
    </w:tbl>
    <w:p w:rsidR="00493290" w:rsidRPr="004F613C" w:rsidRDefault="0049329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030"/>
      </w:tblGrid>
      <w:tr w:rsidR="00493290" w:rsidRPr="004F613C" w:rsidTr="004F613C">
        <w:tc>
          <w:tcPr>
            <w:tcW w:w="3600" w:type="dxa"/>
          </w:tcPr>
          <w:p w:rsidR="00493290" w:rsidRPr="004F613C" w:rsidRDefault="00493290">
            <w:pPr>
              <w:rPr>
                <w:b/>
              </w:rPr>
            </w:pPr>
            <w:r w:rsidRPr="004F613C">
              <w:rPr>
                <w:b/>
              </w:rPr>
              <w:t>Cooperating/Subrecipient Investigator:</w:t>
            </w:r>
          </w:p>
        </w:tc>
        <w:tc>
          <w:tcPr>
            <w:tcW w:w="5030" w:type="dxa"/>
            <w:tcBorders>
              <w:bottom w:val="single" w:sz="4" w:space="0" w:color="auto"/>
            </w:tcBorders>
          </w:tcPr>
          <w:p w:rsidR="00493290" w:rsidRPr="004F613C" w:rsidRDefault="00493290">
            <w:pPr>
              <w:rPr>
                <w:b/>
              </w:rPr>
            </w:pPr>
          </w:p>
        </w:tc>
      </w:tr>
    </w:tbl>
    <w:p w:rsidR="00493290" w:rsidRPr="004F613C" w:rsidRDefault="0049329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290"/>
      </w:tblGrid>
      <w:tr w:rsidR="004F613C" w:rsidRPr="004F613C" w:rsidTr="004F613C">
        <w:tc>
          <w:tcPr>
            <w:tcW w:w="2340" w:type="dxa"/>
          </w:tcPr>
          <w:p w:rsidR="004F613C" w:rsidRPr="004F613C" w:rsidRDefault="004F613C">
            <w:pPr>
              <w:rPr>
                <w:b/>
              </w:rPr>
            </w:pPr>
            <w:r w:rsidRPr="004F613C">
              <w:rPr>
                <w:b/>
              </w:rPr>
              <w:t>Proposed Effective Date:</w:t>
            </w:r>
          </w:p>
        </w:tc>
        <w:tc>
          <w:tcPr>
            <w:tcW w:w="6290" w:type="dxa"/>
            <w:tcBorders>
              <w:bottom w:val="single" w:sz="4" w:space="0" w:color="auto"/>
            </w:tcBorders>
          </w:tcPr>
          <w:p w:rsidR="004F613C" w:rsidRPr="004F613C" w:rsidRDefault="004F613C">
            <w:pPr>
              <w:rPr>
                <w:b/>
              </w:rPr>
            </w:pPr>
          </w:p>
        </w:tc>
      </w:tr>
    </w:tbl>
    <w:p w:rsidR="004F613C" w:rsidRDefault="004F61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974"/>
        <w:gridCol w:w="2166"/>
        <w:gridCol w:w="2150"/>
      </w:tblGrid>
      <w:tr w:rsidR="004F613C" w:rsidRPr="004F613C" w:rsidTr="004F613C">
        <w:tc>
          <w:tcPr>
            <w:tcW w:w="2340" w:type="dxa"/>
          </w:tcPr>
          <w:p w:rsidR="004F613C" w:rsidRPr="004F613C" w:rsidRDefault="004F613C">
            <w:pPr>
              <w:rPr>
                <w:b/>
              </w:rPr>
            </w:pPr>
            <w:r w:rsidRPr="004F613C">
              <w:rPr>
                <w:b/>
              </w:rPr>
              <w:t>Total Costs – First Year:</w:t>
            </w:r>
          </w:p>
        </w:tc>
        <w:tc>
          <w:tcPr>
            <w:tcW w:w="1974" w:type="dxa"/>
            <w:tcBorders>
              <w:bottom w:val="single" w:sz="4" w:space="0" w:color="auto"/>
            </w:tcBorders>
          </w:tcPr>
          <w:p w:rsidR="004F613C" w:rsidRPr="004F613C" w:rsidRDefault="004F613C">
            <w:pPr>
              <w:rPr>
                <w:b/>
              </w:rPr>
            </w:pPr>
          </w:p>
        </w:tc>
        <w:tc>
          <w:tcPr>
            <w:tcW w:w="2166" w:type="dxa"/>
          </w:tcPr>
          <w:p w:rsidR="004F613C" w:rsidRPr="004F613C" w:rsidRDefault="004F613C">
            <w:pPr>
              <w:rPr>
                <w:b/>
              </w:rPr>
            </w:pPr>
            <w:r w:rsidRPr="004F613C">
              <w:rPr>
                <w:b/>
              </w:rPr>
              <w:t>Total Costs – Project:</w:t>
            </w:r>
          </w:p>
        </w:tc>
        <w:tc>
          <w:tcPr>
            <w:tcW w:w="2150" w:type="dxa"/>
            <w:tcBorders>
              <w:bottom w:val="single" w:sz="4" w:space="0" w:color="auto"/>
            </w:tcBorders>
          </w:tcPr>
          <w:p w:rsidR="004F613C" w:rsidRPr="004F613C" w:rsidRDefault="004F613C">
            <w:pPr>
              <w:rPr>
                <w:b/>
              </w:rPr>
            </w:pPr>
          </w:p>
        </w:tc>
      </w:tr>
    </w:tbl>
    <w:p w:rsidR="00493290" w:rsidRPr="004F613C" w:rsidRDefault="0049329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969"/>
        <w:gridCol w:w="1351"/>
        <w:gridCol w:w="2965"/>
      </w:tblGrid>
      <w:tr w:rsidR="004F613C" w:rsidRPr="004F613C" w:rsidTr="004F613C">
        <w:tc>
          <w:tcPr>
            <w:tcW w:w="1345" w:type="dxa"/>
          </w:tcPr>
          <w:p w:rsidR="004F613C" w:rsidRPr="004F613C" w:rsidRDefault="004F613C" w:rsidP="004F613C">
            <w:pPr>
              <w:rPr>
                <w:b/>
              </w:rPr>
            </w:pPr>
            <w:r w:rsidRPr="004F613C">
              <w:rPr>
                <w:b/>
              </w:rPr>
              <w:t xml:space="preserve">Direct Costs: </w:t>
            </w:r>
          </w:p>
        </w:tc>
        <w:tc>
          <w:tcPr>
            <w:tcW w:w="2969" w:type="dxa"/>
            <w:tcBorders>
              <w:bottom w:val="single" w:sz="4" w:space="0" w:color="auto"/>
            </w:tcBorders>
          </w:tcPr>
          <w:p w:rsidR="004F613C" w:rsidRPr="004F613C" w:rsidRDefault="004F613C" w:rsidP="004F613C">
            <w:pPr>
              <w:rPr>
                <w:b/>
              </w:rPr>
            </w:pPr>
          </w:p>
        </w:tc>
        <w:tc>
          <w:tcPr>
            <w:tcW w:w="1351" w:type="dxa"/>
          </w:tcPr>
          <w:p w:rsidR="004F613C" w:rsidRPr="004F613C" w:rsidRDefault="004F613C">
            <w:pPr>
              <w:rPr>
                <w:b/>
              </w:rPr>
            </w:pPr>
            <w:r w:rsidRPr="004F613C">
              <w:rPr>
                <w:b/>
              </w:rPr>
              <w:t>Direct Costs:</w:t>
            </w:r>
          </w:p>
        </w:tc>
        <w:tc>
          <w:tcPr>
            <w:tcW w:w="2965" w:type="dxa"/>
            <w:tcBorders>
              <w:bottom w:val="single" w:sz="4" w:space="0" w:color="auto"/>
            </w:tcBorders>
          </w:tcPr>
          <w:p w:rsidR="004F613C" w:rsidRPr="004F613C" w:rsidRDefault="004F613C">
            <w:pPr>
              <w:rPr>
                <w:b/>
              </w:rPr>
            </w:pPr>
          </w:p>
        </w:tc>
      </w:tr>
    </w:tbl>
    <w:p w:rsidR="004F613C" w:rsidRPr="004F613C" w:rsidRDefault="004F613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059"/>
        <w:gridCol w:w="1261"/>
        <w:gridCol w:w="3055"/>
      </w:tblGrid>
      <w:tr w:rsidR="004F613C" w:rsidRPr="004F613C" w:rsidTr="004F613C">
        <w:tc>
          <w:tcPr>
            <w:tcW w:w="1255" w:type="dxa"/>
          </w:tcPr>
          <w:p w:rsidR="004F613C" w:rsidRPr="004F613C" w:rsidRDefault="004F613C">
            <w:pPr>
              <w:rPr>
                <w:b/>
              </w:rPr>
            </w:pPr>
            <w:r w:rsidRPr="004F613C">
              <w:rPr>
                <w:b/>
              </w:rPr>
              <w:t>F&amp;A Costs:</w:t>
            </w:r>
          </w:p>
        </w:tc>
        <w:tc>
          <w:tcPr>
            <w:tcW w:w="3059" w:type="dxa"/>
            <w:tcBorders>
              <w:bottom w:val="single" w:sz="4" w:space="0" w:color="auto"/>
            </w:tcBorders>
          </w:tcPr>
          <w:p w:rsidR="004F613C" w:rsidRPr="004F613C" w:rsidRDefault="004F613C">
            <w:pPr>
              <w:rPr>
                <w:b/>
              </w:rPr>
            </w:pPr>
          </w:p>
        </w:tc>
        <w:tc>
          <w:tcPr>
            <w:tcW w:w="1261" w:type="dxa"/>
          </w:tcPr>
          <w:p w:rsidR="004F613C" w:rsidRPr="004F613C" w:rsidRDefault="004F613C">
            <w:pPr>
              <w:rPr>
                <w:b/>
              </w:rPr>
            </w:pPr>
            <w:r w:rsidRPr="004F613C">
              <w:rPr>
                <w:b/>
              </w:rPr>
              <w:t>F&amp;A Costs:</w:t>
            </w:r>
          </w:p>
        </w:tc>
        <w:tc>
          <w:tcPr>
            <w:tcW w:w="3055" w:type="dxa"/>
            <w:tcBorders>
              <w:bottom w:val="single" w:sz="4" w:space="0" w:color="auto"/>
            </w:tcBorders>
          </w:tcPr>
          <w:p w:rsidR="004F613C" w:rsidRPr="004F613C" w:rsidRDefault="004F613C">
            <w:pPr>
              <w:rPr>
                <w:b/>
              </w:rPr>
            </w:pPr>
          </w:p>
        </w:tc>
      </w:tr>
    </w:tbl>
    <w:p w:rsidR="004F613C" w:rsidRDefault="004F613C"/>
    <w:p w:rsidR="004F613C" w:rsidRPr="004F613C" w:rsidRDefault="004F613C" w:rsidP="00406E0D">
      <w:pPr>
        <w:rPr>
          <w:b/>
          <w:color w:val="FF0000"/>
        </w:rPr>
      </w:pPr>
      <w:r w:rsidRPr="004F613C">
        <w:rPr>
          <w:b/>
          <w:color w:val="FF0000"/>
        </w:rPr>
        <w:t>CHOOSE ONE:</w:t>
      </w:r>
    </w:p>
    <w:p w:rsidR="00406E0D" w:rsidRDefault="004F613C" w:rsidP="00406E0D">
      <w:r>
        <w:rPr>
          <w:b/>
        </w:rPr>
        <w:br/>
      </w:r>
      <w:r w:rsidRPr="00334843">
        <w:rPr>
          <w:b/>
          <w:color w:val="FF0000"/>
        </w:rPr>
        <w:t>FOR SUBMISSIONS TO NIH:</w:t>
      </w:r>
      <w:r>
        <w:br/>
      </w:r>
      <w:r w:rsidR="00002A00">
        <w:t xml:space="preserve">The appropriate programmatic and administrative personnel of each institution involved in this grant application are aware of the </w:t>
      </w:r>
      <w:r>
        <w:t xml:space="preserve">National Institutes of Health’s Consortium Grant Policy </w:t>
      </w:r>
      <w:r w:rsidR="00123773">
        <w:t xml:space="preserve">and </w:t>
      </w:r>
      <w:r w:rsidR="00002A00">
        <w:t xml:space="preserve">are prepared to establish the necessary inter-institutional agreement consistent with </w:t>
      </w:r>
      <w:r>
        <w:t xml:space="preserve">the Guidelines for Establishing and Operating Consortium Grants. </w:t>
      </w:r>
      <w:r w:rsidR="00E963FE">
        <w:t>Furthermore, Cooperating</w:t>
      </w:r>
      <w:r>
        <w:t>/Subrecipient</w:t>
      </w:r>
      <w:r w:rsidR="00E963FE">
        <w:t xml:space="preserve"> Institution certifies that s</w:t>
      </w:r>
      <w:r w:rsidR="00C70B12">
        <w:t>tatements in the application are true, complete and accurate</w:t>
      </w:r>
      <w:r w:rsidR="00717F15">
        <w:t xml:space="preserve"> to the best of </w:t>
      </w:r>
      <w:r w:rsidR="00E963FE">
        <w:t>its</w:t>
      </w:r>
      <w:r w:rsidR="00717F15">
        <w:t xml:space="preserve"> knowledge and </w:t>
      </w:r>
      <w:r w:rsidR="00E963FE">
        <w:t>it</w:t>
      </w:r>
      <w:r w:rsidR="00717F15">
        <w:t xml:space="preserve"> accept</w:t>
      </w:r>
      <w:r w:rsidR="00E963FE">
        <w:t>s</w:t>
      </w:r>
      <w:r w:rsidR="00717F15">
        <w:t xml:space="preserve"> the obligation to comply with Public Health Services terms and conditions if a grant is awarded as a result of th</w:t>
      </w:r>
      <w:r w:rsidR="00E963FE">
        <w:t>e</w:t>
      </w:r>
      <w:r w:rsidR="00717F15">
        <w:t xml:space="preserve"> application.  </w:t>
      </w:r>
      <w:r w:rsidR="00E963FE">
        <w:t>Cooperating Institution understands that a</w:t>
      </w:r>
      <w:r w:rsidR="00717F15">
        <w:t xml:space="preserve">ny false, fictitious or fraudulent statements or claims may subject </w:t>
      </w:r>
      <w:r w:rsidR="00E963FE">
        <w:t>it</w:t>
      </w:r>
      <w:r w:rsidR="00717F15">
        <w:t xml:space="preserve"> to criminal, civil or administrative penalties.</w:t>
      </w:r>
      <w:r>
        <w:t xml:space="preserve"> </w:t>
      </w:r>
      <w:r w:rsidR="00406E0D">
        <w:t>Cooperating Institution</w:t>
      </w:r>
      <w:r w:rsidR="00406E0D" w:rsidRPr="00406E0D">
        <w:t xml:space="preserve"> certifies that it has a conflict of interest policy that complies with the FCOI Regulations at 42 CFR Part 50 Subpart F and 45 CFR Subtitle A, Part 94. </w:t>
      </w:r>
      <w:r w:rsidR="00406E0D">
        <w:t>Cooperating Institution</w:t>
      </w:r>
      <w:r w:rsidR="00406E0D" w:rsidRPr="00406E0D">
        <w:t xml:space="preserve"> certifies that it will promptly notify </w:t>
      </w:r>
      <w:r w:rsidR="00E3106A">
        <w:t>UMMC</w:t>
      </w:r>
      <w:r w:rsidR="00406E0D" w:rsidRPr="00406E0D">
        <w:t xml:space="preserve"> of the existence of any FCOI related to the project, and all information required to be included in an FCOI report under 42 CFR 50.605(b)(3).</w:t>
      </w:r>
      <w:r>
        <w:t xml:space="preserve"> The amounts shown above appear in the application; the actual amount awarded to the cooperating institution will be determined after an award is made.</w:t>
      </w:r>
    </w:p>
    <w:p w:rsidR="004F613C" w:rsidRPr="004F613C" w:rsidRDefault="004F613C" w:rsidP="00406E0D">
      <w:pPr>
        <w:rPr>
          <w:b/>
        </w:rPr>
      </w:pPr>
    </w:p>
    <w:p w:rsidR="004F613C" w:rsidRPr="004F613C" w:rsidRDefault="004F613C" w:rsidP="004F613C">
      <w:pPr>
        <w:autoSpaceDE w:val="0"/>
        <w:autoSpaceDN w:val="0"/>
        <w:adjustRightInd w:val="0"/>
      </w:pPr>
      <w:r w:rsidRPr="00334843">
        <w:rPr>
          <w:b/>
          <w:color w:val="FF0000"/>
        </w:rPr>
        <w:t xml:space="preserve">FOR SUBMISSIONS TO OTHER FEDERAL SPONSORS: </w:t>
      </w:r>
      <w:r>
        <w:rPr>
          <w:b/>
        </w:rPr>
        <w:br/>
      </w:r>
      <w:r w:rsidRPr="004F613C">
        <w:t>The appropriate program and administrative personnel of each institution involved in this grant application will establish the necessary inter-institutional agreement consistent with all applicable Federal regulations and policies. Furthermore,</w:t>
      </w:r>
      <w:r w:rsidR="00640B24">
        <w:t xml:space="preserve"> </w:t>
      </w:r>
      <w:r w:rsidRPr="004F613C">
        <w:t>Cooperating/Subrecipient Institution certifies that statements in the application are true, complete and accurate to the best of its knowledge and it accepts the obligation to comply with terms and conditions if a grant is awarded as a result of the application.  Cooperating Institution understands that any false, fictitious or fraudulent statements or claims may subject it to criminal, civil or administrative penalt</w:t>
      </w:r>
      <w:r w:rsidR="00640B24">
        <w:t xml:space="preserve">ies. </w:t>
      </w:r>
      <w:r w:rsidRPr="004F613C">
        <w:t xml:space="preserve">The Consortium institution also agrees that it is registered with the </w:t>
      </w:r>
      <w:r w:rsidRPr="004F613C">
        <w:rPr>
          <w:bCs/>
        </w:rPr>
        <w:t xml:space="preserve">Central Contractor Registration (CCR) database, </w:t>
      </w:r>
      <w:r w:rsidRPr="004F613C">
        <w:t>the primary registrant database for the U.S. Federal Government.  The amounts shown above appear in the application; the actual amount awarded to the cooperating institution will be determined after an award is made.</w:t>
      </w:r>
    </w:p>
    <w:p w:rsidR="004F613C" w:rsidRDefault="004F613C" w:rsidP="00406E0D"/>
    <w:p w:rsidR="004F613C" w:rsidRPr="004F613C" w:rsidRDefault="004F613C" w:rsidP="00406E0D">
      <w:pPr>
        <w:rPr>
          <w:b/>
        </w:rPr>
      </w:pPr>
    </w:p>
    <w:p w:rsidR="004F613C" w:rsidRPr="0010058A" w:rsidRDefault="004F613C" w:rsidP="004F613C">
      <w:pPr>
        <w:autoSpaceDE w:val="0"/>
        <w:autoSpaceDN w:val="0"/>
        <w:adjustRightInd w:val="0"/>
        <w:rPr>
          <w:rFonts w:ascii="Verdana" w:hAnsi="Verdana"/>
          <w:bCs/>
          <w:sz w:val="16"/>
          <w:szCs w:val="16"/>
        </w:rPr>
      </w:pPr>
      <w:r w:rsidRPr="00334843">
        <w:rPr>
          <w:b/>
          <w:color w:val="FF0000"/>
        </w:rPr>
        <w:lastRenderedPageBreak/>
        <w:t>FOR SUBMISSIONS TO NON-FEDERAL SPONSORS:</w:t>
      </w:r>
      <w:r>
        <w:br/>
      </w:r>
      <w:r w:rsidRPr="004F613C">
        <w:t xml:space="preserve">At both the prime and subrecipient institutions participating in this grant application, appropriate program and administrative personnel are aware of the sponsor’s guidelines and policies and are prepared to establish the necessary inter-institutional agreement. </w:t>
      </w:r>
      <w:r>
        <w:t>Furthermore, Cooperating/Subrecipient Institution certifies that statements in the application are true, complete and accurate to the best of its knowledge and it accepts the obligation to comply with the terms and conditions if a grant is awarded as a result of the application. Cooperating Institution understands that any false, fictitious or fraudulent statements or claims may subject it to criminal, civil or administrative penalties.</w:t>
      </w:r>
      <w:r w:rsidRPr="004F613C">
        <w:t xml:space="preserve"> The amounts shown above appear in the application; the actual amount awarded to the cooperating institution will be determined after an award is made.</w:t>
      </w:r>
    </w:p>
    <w:p w:rsidR="004F613C" w:rsidRPr="00406E0D" w:rsidRDefault="004F613C" w:rsidP="00406E0D"/>
    <w:p w:rsidR="00406E0D" w:rsidRDefault="00406E0D"/>
    <w:p w:rsidR="00002A00" w:rsidRDefault="00002A00"/>
    <w:p w:rsidR="00002A00" w:rsidRPr="004F613C" w:rsidRDefault="004F613C">
      <w:pPr>
        <w:rPr>
          <w:b/>
        </w:rPr>
      </w:pPr>
      <w:r w:rsidRPr="004F613C">
        <w:rPr>
          <w:b/>
        </w:rPr>
        <w:t>U</w:t>
      </w:r>
      <w:r>
        <w:rPr>
          <w:b/>
        </w:rPr>
        <w:t>niversity of Mississippi Medical Center</w:t>
      </w:r>
      <w:r>
        <w:rPr>
          <w:b/>
        </w:rPr>
        <w:tab/>
      </w:r>
      <w:r>
        <w:rPr>
          <w:b/>
        </w:rPr>
        <w:tab/>
      </w:r>
      <w:r w:rsidRPr="004F613C">
        <w:rPr>
          <w:b/>
        </w:rPr>
        <w:tab/>
      </w:r>
      <w:r w:rsidR="00F1339E" w:rsidRPr="004F613C">
        <w:rPr>
          <w:b/>
        </w:rPr>
        <w:t xml:space="preserve">COOPERATING </w:t>
      </w:r>
      <w:r w:rsidR="00E963FE" w:rsidRPr="004F613C">
        <w:rPr>
          <w:b/>
        </w:rPr>
        <w:t>INSTITUTION</w:t>
      </w:r>
    </w:p>
    <w:p w:rsidR="00203AC0" w:rsidRDefault="00203AC0"/>
    <w:p w:rsidR="00203AC0" w:rsidRDefault="00203AC0"/>
    <w:p w:rsidR="00002A00" w:rsidRDefault="00002A00"/>
    <w:p w:rsidR="00002A00" w:rsidRPr="003B4188" w:rsidRDefault="004F613C">
      <w:pPr>
        <w:rPr>
          <w:u w:val="thick"/>
        </w:rPr>
      </w:pPr>
      <w:r>
        <w:rPr>
          <w:noProof/>
        </w:rPr>
        <mc:AlternateContent>
          <mc:Choice Requires="wps">
            <w:drawing>
              <wp:anchor distT="0" distB="0" distL="114300" distR="114300" simplePos="0" relativeHeight="251661312" behindDoc="0" locked="0" layoutInCell="1" allowOverlap="1" wp14:anchorId="34C1D58A" wp14:editId="0B29CF6D">
                <wp:simplePos x="0" y="0"/>
                <wp:positionH relativeFrom="column">
                  <wp:posOffset>3169920</wp:posOffset>
                </wp:positionH>
                <wp:positionV relativeFrom="paragraph">
                  <wp:posOffset>107315</wp:posOffset>
                </wp:positionV>
                <wp:extent cx="28041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2804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2FD5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9.6pt,8.45pt" to="47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" strokecolor="black [3213]" strokeweight=".5pt">
                <v:stroke joinstyle="miter"/>
              </v:line>
            </w:pict>
          </mc:Fallback>
        </mc:AlternateContent>
      </w:r>
      <w:r w:rsidRPr="004F613C">
        <w:rPr>
          <w:noProof/>
        </w:rPr>
        <mc:AlternateContent>
          <mc:Choice Requires="wps">
            <w:drawing>
              <wp:anchor distT="0" distB="0" distL="114300" distR="114300" simplePos="0" relativeHeight="251659264" behindDoc="0" locked="0" layoutInCell="1" allowOverlap="1" wp14:anchorId="5E07363A" wp14:editId="55B840A9">
                <wp:simplePos x="0" y="0"/>
                <wp:positionH relativeFrom="column">
                  <wp:posOffset>22860</wp:posOffset>
                </wp:positionH>
                <wp:positionV relativeFrom="paragraph">
                  <wp:posOffset>107315</wp:posOffset>
                </wp:positionV>
                <wp:extent cx="28041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2804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AE34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8.45pt" to="222.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" strokecolor="black [3213]" strokeweight=".5pt">
                <v:stroke joinstyle="miter"/>
              </v:line>
            </w:pict>
          </mc:Fallback>
        </mc:AlternateContent>
      </w:r>
    </w:p>
    <w:p w:rsidR="00A20056" w:rsidRDefault="00F5359F">
      <w:r>
        <w:t>Felicia Clerk, MBA, CPRA</w:t>
      </w:r>
      <w:r w:rsidR="001752BF">
        <w:tab/>
      </w:r>
      <w:r w:rsidR="001752BF">
        <w:tab/>
      </w:r>
      <w:r w:rsidR="001752BF">
        <w:tab/>
      </w:r>
      <w:r w:rsidR="001752BF">
        <w:tab/>
      </w:r>
      <w:r w:rsidR="004F613C">
        <w:t xml:space="preserve">Name of Authorized Official </w:t>
      </w:r>
    </w:p>
    <w:p w:rsidR="004F613C" w:rsidRDefault="00651D4E">
      <w:r>
        <w:t>Director, Sponsored Programs</w:t>
      </w:r>
      <w:r w:rsidR="00A40AE9">
        <w:tab/>
      </w:r>
      <w:r w:rsidR="00A40AE9">
        <w:tab/>
      </w:r>
      <w:r w:rsidR="00A40AE9">
        <w:tab/>
      </w:r>
      <w:r w:rsidR="00A40AE9">
        <w:tab/>
        <w:t>Title of Authorized Official</w:t>
      </w:r>
      <w:r w:rsidR="00A40AE9">
        <w:br/>
        <w:t>Pre-Award Division</w:t>
      </w:r>
      <w:bookmarkStart w:id="0" w:name="_GoBack"/>
      <w:bookmarkEnd w:id="0"/>
      <w:r w:rsidR="00002A00">
        <w:tab/>
      </w:r>
      <w:r w:rsidR="004F613C">
        <w:tab/>
      </w:r>
    </w:p>
    <w:p w:rsidR="004F613C" w:rsidRDefault="004F613C"/>
    <w:p w:rsidR="00002A00" w:rsidRDefault="004F613C">
      <w:r w:rsidRPr="004F613C">
        <w:rPr>
          <w:noProof/>
        </w:rPr>
        <mc:AlternateContent>
          <mc:Choice Requires="wps">
            <w:drawing>
              <wp:anchor distT="0" distB="0" distL="114300" distR="114300" simplePos="0" relativeHeight="251665408" behindDoc="0" locked="0" layoutInCell="1" allowOverlap="1" wp14:anchorId="7F56198B" wp14:editId="251EE761">
                <wp:simplePos x="0" y="0"/>
                <wp:positionH relativeFrom="column">
                  <wp:posOffset>3169920</wp:posOffset>
                </wp:positionH>
                <wp:positionV relativeFrom="paragraph">
                  <wp:posOffset>109855</wp:posOffset>
                </wp:positionV>
                <wp:extent cx="28041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804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4CB21B"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9.6pt,8.65pt" to="470.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" strokecolor="black [3213]" strokeweight=".5pt">
                <v:stroke joinstyle="miter"/>
              </v:line>
            </w:pict>
          </mc:Fallback>
        </mc:AlternateContent>
      </w:r>
      <w:r w:rsidRPr="004F613C">
        <w:rPr>
          <w:noProof/>
        </w:rPr>
        <mc:AlternateContent>
          <mc:Choice Requires="wps">
            <w:drawing>
              <wp:anchor distT="0" distB="0" distL="114300" distR="114300" simplePos="0" relativeHeight="251663360" behindDoc="0" locked="0" layoutInCell="1" allowOverlap="1" wp14:anchorId="5D2B76A1" wp14:editId="6772EF9E">
                <wp:simplePos x="0" y="0"/>
                <wp:positionH relativeFrom="column">
                  <wp:posOffset>22860</wp:posOffset>
                </wp:positionH>
                <wp:positionV relativeFrom="paragraph">
                  <wp:posOffset>109855</wp:posOffset>
                </wp:positionV>
                <wp:extent cx="28041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804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F8B9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8.65pt" to="22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" strokecolor="black [3213]" strokeweight=".5pt">
                <v:stroke joinstyle="miter"/>
              </v:line>
            </w:pict>
          </mc:Fallback>
        </mc:AlternateContent>
      </w:r>
      <w:r w:rsidR="00002A00">
        <w:tab/>
      </w:r>
      <w:r w:rsidR="00002A00">
        <w:tab/>
      </w:r>
      <w:r w:rsidR="00002A00">
        <w:tab/>
        <w:t xml:space="preserve">     </w:t>
      </w:r>
    </w:p>
    <w:p w:rsidR="00002A00" w:rsidRDefault="004F613C">
      <w:r>
        <w:t>Date</w:t>
      </w:r>
      <w:r>
        <w:tab/>
      </w:r>
      <w:r>
        <w:tab/>
      </w:r>
      <w:r>
        <w:tab/>
      </w:r>
      <w:r>
        <w:tab/>
      </w:r>
      <w:r>
        <w:tab/>
      </w:r>
      <w:r>
        <w:tab/>
      </w:r>
      <w:r>
        <w:tab/>
      </w:r>
      <w:proofErr w:type="spellStart"/>
      <w:r>
        <w:t>Date</w:t>
      </w:r>
      <w:proofErr w:type="spellEnd"/>
    </w:p>
    <w:p w:rsidR="00002A00" w:rsidRDefault="00002A00"/>
    <w:p w:rsidR="00002A00" w:rsidRPr="003B4188" w:rsidRDefault="00002A00">
      <w:pPr>
        <w:rPr>
          <w:u w:val="thick"/>
        </w:rPr>
      </w:pPr>
    </w:p>
    <w:p w:rsidR="00002A00" w:rsidRDefault="00002A00"/>
    <w:p w:rsidR="00002A00" w:rsidRDefault="00002A00"/>
    <w:sectPr w:rsidR="00002A00">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4B6" w:rsidRDefault="006904B6" w:rsidP="006D411E">
      <w:r>
        <w:separator/>
      </w:r>
    </w:p>
  </w:endnote>
  <w:endnote w:type="continuationSeparator" w:id="0">
    <w:p w:rsidR="006904B6" w:rsidRDefault="006904B6" w:rsidP="006D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4B6" w:rsidRDefault="006904B6" w:rsidP="006D411E">
      <w:r>
        <w:separator/>
      </w:r>
    </w:p>
  </w:footnote>
  <w:footnote w:type="continuationSeparator" w:id="0">
    <w:p w:rsidR="006904B6" w:rsidRDefault="006904B6" w:rsidP="006D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11E" w:rsidRDefault="00C44C48" w:rsidP="00640B24">
    <w:pPr>
      <w:pStyle w:val="Header"/>
      <w:ind w:left="720" w:firstLine="4680"/>
      <w:rPr>
        <w:sz w:val="22"/>
      </w:rPr>
    </w:pPr>
    <w:r>
      <w:rPr>
        <w:noProof/>
      </w:rPr>
      <w:drawing>
        <wp:anchor distT="0" distB="0" distL="114300" distR="114300" simplePos="0" relativeHeight="251659264" behindDoc="0" locked="0" layoutInCell="1" allowOverlap="1">
          <wp:simplePos x="0" y="0"/>
          <wp:positionH relativeFrom="column">
            <wp:posOffset>-664210</wp:posOffset>
          </wp:positionH>
          <wp:positionV relativeFrom="paragraph">
            <wp:posOffset>-209550</wp:posOffset>
          </wp:positionV>
          <wp:extent cx="2255520" cy="861060"/>
          <wp:effectExtent l="0" t="0" r="0" b="0"/>
          <wp:wrapNone/>
          <wp:docPr id="1" name="Picture 1" descr="U:\Communications\UMMC Resear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s\UMMC Researc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B24">
      <w:rPr>
        <w:b/>
        <w:color w:val="1D487C"/>
        <w:sz w:val="24"/>
      </w:rPr>
      <w:t xml:space="preserve">  </w:t>
    </w:r>
    <w:r w:rsidR="00640B24" w:rsidRPr="00640B24">
      <w:rPr>
        <w:b/>
        <w:color w:val="1D487C"/>
        <w:sz w:val="24"/>
      </w:rPr>
      <w:t>Office of Sponsored Programs</w:t>
    </w:r>
    <w:r w:rsidR="00640B24">
      <w:br/>
    </w:r>
    <w:r w:rsidR="00640B24">
      <w:tab/>
      <w:t xml:space="preserve">                                                                         </w:t>
    </w:r>
    <w:r w:rsidR="00640B24" w:rsidRPr="00640B24">
      <w:rPr>
        <w:sz w:val="22"/>
      </w:rPr>
      <w:t>Phone: 601-815-5000</w:t>
    </w:r>
    <w:r w:rsidR="00640B24" w:rsidRPr="00640B24">
      <w:rPr>
        <w:sz w:val="22"/>
      </w:rPr>
      <w:br/>
    </w:r>
    <w:r w:rsidR="00640B24" w:rsidRPr="00640B24">
      <w:rPr>
        <w:sz w:val="22"/>
      </w:rPr>
      <w:tab/>
      <w:t xml:space="preserve">                                                     </w:t>
    </w:r>
    <w:r w:rsidR="00640B24">
      <w:rPr>
        <w:sz w:val="22"/>
      </w:rPr>
      <w:t xml:space="preserve">                           </w:t>
    </w:r>
    <w:hyperlink r:id="rId2" w:history="1">
      <w:r w:rsidR="00640B24" w:rsidRPr="002A7F7E">
        <w:rPr>
          <w:rStyle w:val="Hyperlink"/>
          <w:sz w:val="22"/>
        </w:rPr>
        <w:t>sponsoredprograms@umc.edu</w:t>
      </w:r>
    </w:hyperlink>
  </w:p>
  <w:p w:rsidR="006D411E" w:rsidRDefault="006D411E">
    <w:pPr>
      <w:pStyle w:val="Header"/>
    </w:pPr>
  </w:p>
  <w:p w:rsidR="006D411E" w:rsidRDefault="006D411E">
    <w:pPr>
      <w:pStyle w:val="Header"/>
    </w:pPr>
    <w:r>
      <w:t xml:space="preserve">                                      </w:t>
    </w:r>
  </w:p>
  <w:p w:rsidR="006D411E" w:rsidRDefault="006D4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79"/>
    <w:rsid w:val="00002A00"/>
    <w:rsid w:val="00005C64"/>
    <w:rsid w:val="00023C00"/>
    <w:rsid w:val="00074135"/>
    <w:rsid w:val="00123773"/>
    <w:rsid w:val="001752BF"/>
    <w:rsid w:val="001A009B"/>
    <w:rsid w:val="00203AC0"/>
    <w:rsid w:val="00334843"/>
    <w:rsid w:val="0036425C"/>
    <w:rsid w:val="003B4188"/>
    <w:rsid w:val="00406E0D"/>
    <w:rsid w:val="00493290"/>
    <w:rsid w:val="004A5179"/>
    <w:rsid w:val="004F613C"/>
    <w:rsid w:val="005342DD"/>
    <w:rsid w:val="0054576C"/>
    <w:rsid w:val="005E1D44"/>
    <w:rsid w:val="00640B24"/>
    <w:rsid w:val="00651D4E"/>
    <w:rsid w:val="006904B6"/>
    <w:rsid w:val="00691CFA"/>
    <w:rsid w:val="006D411E"/>
    <w:rsid w:val="006E10BC"/>
    <w:rsid w:val="00717F15"/>
    <w:rsid w:val="007C253A"/>
    <w:rsid w:val="007E4B06"/>
    <w:rsid w:val="009833A9"/>
    <w:rsid w:val="009D3B41"/>
    <w:rsid w:val="00A12A73"/>
    <w:rsid w:val="00A20056"/>
    <w:rsid w:val="00A40AE9"/>
    <w:rsid w:val="00B445AB"/>
    <w:rsid w:val="00C44C48"/>
    <w:rsid w:val="00C70B12"/>
    <w:rsid w:val="00CB4A57"/>
    <w:rsid w:val="00D33DA5"/>
    <w:rsid w:val="00D8205E"/>
    <w:rsid w:val="00DE1527"/>
    <w:rsid w:val="00DF3DF0"/>
    <w:rsid w:val="00E3106A"/>
    <w:rsid w:val="00E963FE"/>
    <w:rsid w:val="00F1339E"/>
    <w:rsid w:val="00F5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B14A7"/>
  <w15:chartTrackingRefBased/>
  <w15:docId w15:val="{6222D405-8C57-43A5-B7A1-30FCFA81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205E"/>
    <w:rPr>
      <w:rFonts w:ascii="Tahoma" w:hAnsi="Tahoma" w:cs="Tahoma"/>
      <w:sz w:val="16"/>
      <w:szCs w:val="16"/>
    </w:rPr>
  </w:style>
  <w:style w:type="paragraph" w:styleId="Header">
    <w:name w:val="header"/>
    <w:basedOn w:val="Normal"/>
    <w:link w:val="HeaderChar"/>
    <w:uiPriority w:val="99"/>
    <w:rsid w:val="006D411E"/>
    <w:pPr>
      <w:tabs>
        <w:tab w:val="center" w:pos="4680"/>
        <w:tab w:val="right" w:pos="9360"/>
      </w:tabs>
    </w:pPr>
  </w:style>
  <w:style w:type="character" w:customStyle="1" w:styleId="HeaderChar">
    <w:name w:val="Header Char"/>
    <w:basedOn w:val="DefaultParagraphFont"/>
    <w:link w:val="Header"/>
    <w:uiPriority w:val="99"/>
    <w:rsid w:val="006D411E"/>
  </w:style>
  <w:style w:type="paragraph" w:styleId="Footer">
    <w:name w:val="footer"/>
    <w:basedOn w:val="Normal"/>
    <w:link w:val="FooterChar"/>
    <w:rsid w:val="006D411E"/>
    <w:pPr>
      <w:tabs>
        <w:tab w:val="center" w:pos="4680"/>
        <w:tab w:val="right" w:pos="9360"/>
      </w:tabs>
    </w:pPr>
  </w:style>
  <w:style w:type="character" w:customStyle="1" w:styleId="FooterChar">
    <w:name w:val="Footer Char"/>
    <w:basedOn w:val="DefaultParagraphFont"/>
    <w:link w:val="Footer"/>
    <w:rsid w:val="006D411E"/>
  </w:style>
  <w:style w:type="table" w:styleId="TableGrid">
    <w:name w:val="Table Grid"/>
    <w:basedOn w:val="TableNormal"/>
    <w:rsid w:val="00A12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4C48"/>
    <w:rPr>
      <w:color w:val="808080"/>
    </w:rPr>
  </w:style>
  <w:style w:type="character" w:styleId="Strong">
    <w:name w:val="Strong"/>
    <w:basedOn w:val="DefaultParagraphFont"/>
    <w:uiPriority w:val="22"/>
    <w:qFormat/>
    <w:rsid w:val="004F613C"/>
    <w:rPr>
      <w:b/>
      <w:bCs/>
    </w:rPr>
  </w:style>
  <w:style w:type="character" w:styleId="Hyperlink">
    <w:name w:val="Hyperlink"/>
    <w:basedOn w:val="DefaultParagraphFont"/>
    <w:rsid w:val="00640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5251">
      <w:bodyDiv w:val="1"/>
      <w:marLeft w:val="0"/>
      <w:marRight w:val="0"/>
      <w:marTop w:val="0"/>
      <w:marBottom w:val="0"/>
      <w:divBdr>
        <w:top w:val="none" w:sz="0" w:space="0" w:color="auto"/>
        <w:left w:val="none" w:sz="0" w:space="0" w:color="auto"/>
        <w:bottom w:val="none" w:sz="0" w:space="0" w:color="auto"/>
        <w:right w:val="none" w:sz="0" w:space="0" w:color="auto"/>
      </w:divBdr>
    </w:div>
    <w:div w:id="19118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sponsoredprograms@umc.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CBA1D96182F43B3DE60911E0E21C5" ma:contentTypeVersion="1" ma:contentTypeDescription="Create a new document." ma:contentTypeScope="" ma:versionID="6b18b1056ad8629d7a304086adbef0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E296-CC2A-42C8-A5C8-E4BCB59559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17AF90-DA15-4D48-BD2C-9613C8FBAE0B}">
  <ds:schemaRefs>
    <ds:schemaRef ds:uri="http://schemas.microsoft.com/sharepoint/v3/contenttype/forms"/>
  </ds:schemaRefs>
</ds:datastoreItem>
</file>

<file path=customXml/itemProps3.xml><?xml version="1.0" encoding="utf-8"?>
<ds:datastoreItem xmlns:ds="http://schemas.openxmlformats.org/officeDocument/2006/customXml" ds:itemID="{BC4FD2C2-A27D-4477-B852-1B3793B89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85391-D3F3-4096-AF79-AA41D1AC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3383</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LETTER OF INTENT</vt:lpstr>
    </vt:vector>
  </TitlesOfParts>
  <Company>Boston Medical Center</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subject/>
  <dc:creator>wamcgovern</dc:creator>
  <cp:keywords/>
  <cp:lastModifiedBy>Felicia Clerk</cp:lastModifiedBy>
  <cp:revision>2</cp:revision>
  <cp:lastPrinted>2006-07-21T19:56:00Z</cp:lastPrinted>
  <dcterms:created xsi:type="dcterms:W3CDTF">2022-12-06T19:05:00Z</dcterms:created>
  <dcterms:modified xsi:type="dcterms:W3CDTF">2022-12-06T19:05:00Z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0651f6503376ec6222c98950dd9e1e65c49853ae4d47db855244b31a3f7dc374</vt:lpwstr>
  </property>
</Properties>
</file>